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7134C"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21960">
        <w:t>54283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31809D55" w14:textId="77777777" w:rsidTr="00647D10">
        <w:trPr>
          <w:trHeight w:val="927"/>
        </w:trPr>
        <w:tc>
          <w:tcPr>
            <w:tcW w:w="4590" w:type="dxa"/>
          </w:tcPr>
          <w:bookmarkStart w:id="2" w:name="DocumentStyle"/>
          <w:p w14:paraId="7CFC408B" w14:textId="77777777" w:rsidR="00E710D3" w:rsidRPr="00E710D3" w:rsidRDefault="00486EE8" w:rsidP="00912358">
            <w:pPr>
              <w:spacing w:after="0" w:line="240" w:lineRule="auto"/>
              <w:ind w:firstLine="0"/>
              <w:jc w:val="left"/>
              <w:rPr>
                <w:b/>
                <w:szCs w:val="20"/>
              </w:rPr>
            </w:pPr>
            <w:sdt>
              <w:sdtPr>
                <w:rPr>
                  <w:b/>
                  <w:caps/>
                  <w:szCs w:val="20"/>
                </w:rPr>
                <w:alias w:val="Case Style"/>
                <w:tag w:val="CS"/>
                <w:id w:val="-920102863"/>
                <w:placeholder>
                  <w:docPart w:val="D37CE639424541BC8B1EBCA680E8E338"/>
                </w:placeholder>
                <w15:appearance w15:val="hidden"/>
              </w:sdtPr>
              <w:sdtEndPr/>
              <w:sdtContent>
                <w:r w:rsidR="00621960">
                  <w:rPr>
                    <w:b/>
                    <w:caps/>
                    <w:szCs w:val="20"/>
                  </w:rPr>
                  <w:t>PETITION OF SJWTX, INC.DBA CANYON LAKE WATER SERVICE COMPANY AND SAN ANTONIO WATER SYSTEM FOR APPROVAL OF A SERVICE AREA CONTRACT UNDER TEXAS WATER CODE § 13.248 AND TO AMEND CERTIFICATES OF CONVENIENCE AND NECESSITY IN KENDALL COUNTY</w:t>
                </w:r>
              </w:sdtContent>
            </w:sdt>
            <w:bookmarkEnd w:id="2"/>
            <w:r w:rsidR="00912358">
              <w:rPr>
                <w:b/>
                <w:caps/>
                <w:szCs w:val="20"/>
              </w:rPr>
              <w:t xml:space="preserve"> </w:t>
            </w:r>
          </w:p>
        </w:tc>
        <w:tc>
          <w:tcPr>
            <w:tcW w:w="450" w:type="dxa"/>
            <w:noWrap/>
          </w:tcPr>
          <w:p w14:paraId="74451119" w14:textId="77777777" w:rsidR="00621960" w:rsidRDefault="00621960" w:rsidP="008647EB">
            <w:pPr>
              <w:spacing w:after="0" w:line="240" w:lineRule="auto"/>
              <w:ind w:firstLine="0"/>
              <w:rPr>
                <w:b/>
                <w:szCs w:val="20"/>
              </w:rPr>
            </w:pPr>
            <w:r>
              <w:rPr>
                <w:b/>
                <w:szCs w:val="20"/>
              </w:rPr>
              <w:t>§</w:t>
            </w:r>
          </w:p>
          <w:p w14:paraId="18ADEEFC" w14:textId="77777777" w:rsidR="00621960" w:rsidRDefault="00621960" w:rsidP="008647EB">
            <w:pPr>
              <w:spacing w:after="0" w:line="240" w:lineRule="auto"/>
              <w:ind w:firstLine="0"/>
              <w:rPr>
                <w:b/>
                <w:szCs w:val="20"/>
              </w:rPr>
            </w:pPr>
            <w:r>
              <w:rPr>
                <w:b/>
                <w:szCs w:val="20"/>
              </w:rPr>
              <w:t>§</w:t>
            </w:r>
          </w:p>
          <w:p w14:paraId="63B5F99C" w14:textId="77777777" w:rsidR="00621960" w:rsidRDefault="00621960" w:rsidP="008647EB">
            <w:pPr>
              <w:spacing w:after="0" w:line="240" w:lineRule="auto"/>
              <w:ind w:firstLine="0"/>
              <w:rPr>
                <w:b/>
                <w:szCs w:val="20"/>
              </w:rPr>
            </w:pPr>
            <w:r>
              <w:rPr>
                <w:b/>
                <w:szCs w:val="20"/>
              </w:rPr>
              <w:t>§</w:t>
            </w:r>
          </w:p>
          <w:p w14:paraId="5735BB20" w14:textId="77777777" w:rsidR="00621960" w:rsidRDefault="00621960" w:rsidP="008647EB">
            <w:pPr>
              <w:spacing w:after="0" w:line="240" w:lineRule="auto"/>
              <w:ind w:firstLine="0"/>
              <w:rPr>
                <w:b/>
                <w:szCs w:val="20"/>
              </w:rPr>
            </w:pPr>
            <w:r>
              <w:rPr>
                <w:b/>
                <w:szCs w:val="20"/>
              </w:rPr>
              <w:t>§</w:t>
            </w:r>
          </w:p>
          <w:p w14:paraId="43589237" w14:textId="77777777" w:rsidR="00621960" w:rsidRDefault="00621960" w:rsidP="008647EB">
            <w:pPr>
              <w:spacing w:after="0" w:line="240" w:lineRule="auto"/>
              <w:ind w:firstLine="0"/>
              <w:rPr>
                <w:b/>
                <w:szCs w:val="20"/>
              </w:rPr>
            </w:pPr>
            <w:r>
              <w:rPr>
                <w:b/>
                <w:szCs w:val="20"/>
              </w:rPr>
              <w:t>§</w:t>
            </w:r>
          </w:p>
          <w:p w14:paraId="37EE2EC8" w14:textId="77777777" w:rsidR="00621960" w:rsidRDefault="00621960" w:rsidP="008647EB">
            <w:pPr>
              <w:spacing w:after="0" w:line="240" w:lineRule="auto"/>
              <w:ind w:firstLine="0"/>
              <w:rPr>
                <w:b/>
                <w:szCs w:val="20"/>
              </w:rPr>
            </w:pPr>
            <w:r>
              <w:rPr>
                <w:b/>
                <w:szCs w:val="20"/>
              </w:rPr>
              <w:t>§</w:t>
            </w:r>
          </w:p>
          <w:p w14:paraId="47859096" w14:textId="77777777" w:rsidR="00621960" w:rsidRDefault="00621960" w:rsidP="008647EB">
            <w:pPr>
              <w:spacing w:after="0" w:line="240" w:lineRule="auto"/>
              <w:ind w:firstLine="0"/>
              <w:rPr>
                <w:b/>
                <w:szCs w:val="20"/>
              </w:rPr>
            </w:pPr>
            <w:r>
              <w:rPr>
                <w:b/>
                <w:szCs w:val="20"/>
              </w:rPr>
              <w:t>§</w:t>
            </w:r>
          </w:p>
          <w:p w14:paraId="6A08B3D7" w14:textId="77777777" w:rsidR="00621960" w:rsidRDefault="00621960" w:rsidP="008647EB">
            <w:pPr>
              <w:spacing w:after="0" w:line="240" w:lineRule="auto"/>
              <w:ind w:firstLine="0"/>
              <w:rPr>
                <w:b/>
                <w:szCs w:val="20"/>
              </w:rPr>
            </w:pPr>
            <w:r>
              <w:rPr>
                <w:b/>
                <w:szCs w:val="20"/>
              </w:rPr>
              <w:t>§</w:t>
            </w:r>
          </w:p>
          <w:p w14:paraId="6AE827C7" w14:textId="77777777" w:rsidR="00DA790F" w:rsidRPr="008647EB" w:rsidRDefault="00621960" w:rsidP="008647EB">
            <w:pPr>
              <w:spacing w:after="0" w:line="240" w:lineRule="auto"/>
              <w:ind w:firstLine="0"/>
              <w:rPr>
                <w:b/>
                <w:szCs w:val="20"/>
              </w:rPr>
            </w:pPr>
            <w:r>
              <w:rPr>
                <w:b/>
                <w:szCs w:val="20"/>
              </w:rPr>
              <w:t>§</w:t>
            </w:r>
          </w:p>
        </w:tc>
        <w:tc>
          <w:tcPr>
            <w:tcW w:w="4320" w:type="dxa"/>
          </w:tcPr>
          <w:p w14:paraId="674AF3F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17EB33C"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4AED07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208485" w14:textId="77777777" w:rsidR="00DA790F" w:rsidRPr="008647EB" w:rsidRDefault="00DA790F" w:rsidP="008647EB">
      <w:pPr>
        <w:spacing w:after="0" w:line="240" w:lineRule="auto"/>
        <w:ind w:firstLine="0"/>
        <w:jc w:val="center"/>
        <w:rPr>
          <w:b/>
          <w:caps/>
        </w:rPr>
      </w:pPr>
    </w:p>
    <w:p w14:paraId="3088B676" w14:textId="58DECE0F" w:rsidR="00DA790F" w:rsidRPr="008647EB" w:rsidRDefault="00B3555C" w:rsidP="008C04AB">
      <w:pPr>
        <w:pStyle w:val="CaseCaption"/>
      </w:pPr>
      <w:r w:rsidRPr="00B3555C">
        <w:t>COMMISSION STAFF’S</w:t>
      </w:r>
      <w:r w:rsidR="009B6357">
        <w:t xml:space="preserve"> FINAL</w:t>
      </w:r>
      <w:r w:rsidRPr="00B3555C">
        <w:t xml:space="preserve"> </w:t>
      </w:r>
      <w:r w:rsidR="008B6CAF">
        <w:t>Recommendation</w:t>
      </w:r>
    </w:p>
    <w:p w14:paraId="07CCA609" w14:textId="717CC90D" w:rsidR="00F54DF7" w:rsidRDefault="00B3555C" w:rsidP="00F54DF7">
      <w:pPr>
        <w:pStyle w:val="Paragraph"/>
        <w:rPr>
          <w:iCs/>
        </w:rPr>
      </w:pPr>
      <w:r w:rsidRPr="008B2C76">
        <w:t xml:space="preserve">On </w:t>
      </w:r>
      <w:r w:rsidR="00621960">
        <w:t>October 28, 2022</w:t>
      </w:r>
      <w:r w:rsidRPr="008B2C76">
        <w:t xml:space="preserve">, </w:t>
      </w:r>
      <w:r w:rsidR="00621960">
        <w:t>SJWTX, Inc. DBS Canyon Lake Water Service Company</w:t>
      </w:r>
      <w:r w:rsidR="00BB2098">
        <w:t xml:space="preserve"> (SJWTX)</w:t>
      </w:r>
      <w:r w:rsidR="00621960">
        <w:t xml:space="preserve"> and San Antonio Water System</w:t>
      </w:r>
      <w:r w:rsidR="00BB2098">
        <w:t xml:space="preserve"> (SAWS)</w:t>
      </w:r>
      <w:r>
        <w:t xml:space="preserve"> (</w:t>
      </w:r>
      <w:r w:rsidR="00BB2098">
        <w:t xml:space="preserve">collectively, </w:t>
      </w:r>
      <w:r w:rsidR="0062284B">
        <w:t>Petitioners</w:t>
      </w:r>
      <w:r>
        <w:t>) filed an application</w:t>
      </w:r>
      <w:r w:rsidRPr="00E121CF">
        <w:t xml:space="preserve"> </w:t>
      </w:r>
      <w:r w:rsidR="00621960">
        <w:t>for approval of a service-area contract under Texas Water Code</w:t>
      </w:r>
      <w:r w:rsidR="009B6357">
        <w:t xml:space="preserve"> (TWC)</w:t>
      </w:r>
      <w:r w:rsidR="00621960">
        <w:t xml:space="preserve"> § 13.248 and to amend </w:t>
      </w:r>
      <w:r w:rsidR="00D46B9B">
        <w:t>portions of SAWS’s water C</w:t>
      </w:r>
      <w:r w:rsidR="00621960">
        <w:t xml:space="preserve">ertificate of </w:t>
      </w:r>
      <w:r w:rsidR="00D46B9B">
        <w:t>C</w:t>
      </w:r>
      <w:r w:rsidR="00621960">
        <w:t xml:space="preserve">onvenience and </w:t>
      </w:r>
      <w:r w:rsidR="00D46B9B">
        <w:t>N</w:t>
      </w:r>
      <w:r w:rsidR="00621960">
        <w:t>ecessity</w:t>
      </w:r>
      <w:r w:rsidRPr="00E121CF">
        <w:t xml:space="preserve"> </w:t>
      </w:r>
      <w:r w:rsidR="00D46B9B">
        <w:t xml:space="preserve">(CCN) No. 10640 and sewer CCN No. 20285 and SJWTX’s water CCN No. 10692 and sewer CCN No. 20877, all located </w:t>
      </w:r>
      <w:r w:rsidRPr="00E121CF">
        <w:t xml:space="preserve">in </w:t>
      </w:r>
      <w:r w:rsidR="00621960" w:rsidRPr="00621960">
        <w:t xml:space="preserve">Kendall </w:t>
      </w:r>
      <w:r w:rsidRPr="00621960">
        <w:t>County</w:t>
      </w:r>
      <w:r w:rsidR="00D46B9B">
        <w:t>, Texas</w:t>
      </w:r>
      <w:r w:rsidRPr="00621960">
        <w:t>.</w:t>
      </w:r>
    </w:p>
    <w:p w14:paraId="510A6097" w14:textId="3E78FAB9" w:rsidR="00F54DF7" w:rsidRDefault="00F54DF7" w:rsidP="00F54DF7">
      <w:pPr>
        <w:pStyle w:val="Paragraph"/>
      </w:pPr>
      <w:r>
        <w:rPr>
          <w:iCs/>
        </w:rPr>
        <w:t xml:space="preserve">On </w:t>
      </w:r>
      <w:r w:rsidR="009B6357">
        <w:rPr>
          <w:iCs/>
        </w:rPr>
        <w:t>March 6</w:t>
      </w:r>
      <w:r w:rsidR="00621960">
        <w:rPr>
          <w:iCs/>
        </w:rPr>
        <w:t>, 202</w:t>
      </w:r>
      <w:r w:rsidR="00ED2252">
        <w:rPr>
          <w:iCs/>
        </w:rPr>
        <w:t>3</w:t>
      </w:r>
      <w:r w:rsidR="007E3A22">
        <w:rPr>
          <w:iCs/>
        </w:rPr>
        <w:t xml:space="preserve">, </w:t>
      </w:r>
      <w:r>
        <w:rPr>
          <w:iCs/>
        </w:rPr>
        <w:t>the administrative law judge (ALJ) filed Order No.</w:t>
      </w:r>
      <w:r w:rsidR="008B6CAF">
        <w:rPr>
          <w:iCs/>
        </w:rPr>
        <w:t xml:space="preserve"> </w:t>
      </w:r>
      <w:r w:rsidR="009B6357">
        <w:rPr>
          <w:iCs/>
        </w:rPr>
        <w:t>7</w:t>
      </w:r>
      <w:r>
        <w:rPr>
          <w:iCs/>
        </w:rPr>
        <w:t>,</w:t>
      </w:r>
      <w:r w:rsidRPr="00D94E7F">
        <w:t xml:space="preserve"> </w:t>
      </w:r>
      <w:r>
        <w:t xml:space="preserve">directing the Staff (Staff) of the Public Utility Commission of Texas (Commission) to </w:t>
      </w:r>
      <w:r w:rsidR="00621960">
        <w:t xml:space="preserve">file </w:t>
      </w:r>
      <w:r w:rsidR="009B6357">
        <w:t>a final recommendation on the application if no hearing was requested</w:t>
      </w:r>
      <w:r>
        <w:t xml:space="preserve"> by </w:t>
      </w:r>
      <w:r w:rsidR="009B6357">
        <w:t>April 27</w:t>
      </w:r>
      <w:r w:rsidR="00621960">
        <w:t>, 202</w:t>
      </w:r>
      <w:r w:rsidR="00ED2252">
        <w:t>3</w:t>
      </w:r>
      <w:r>
        <w:t>. Therefore, this pleading is timely filed.</w:t>
      </w:r>
    </w:p>
    <w:p w14:paraId="162858F9" w14:textId="77777777" w:rsidR="00B3555C" w:rsidRPr="004B6D44" w:rsidRDefault="00B3555C" w:rsidP="00B3555C">
      <w:pPr>
        <w:pStyle w:val="Paragraph"/>
        <w:spacing w:line="240" w:lineRule="auto"/>
        <w:rPr>
          <w:iCs/>
        </w:rPr>
      </w:pPr>
    </w:p>
    <w:p w14:paraId="24EA1350" w14:textId="0F7683E8" w:rsidR="00B3555C" w:rsidRPr="00B3555C" w:rsidRDefault="009B6357" w:rsidP="00B3555C">
      <w:pPr>
        <w:pStyle w:val="ListParagraph"/>
        <w:numPr>
          <w:ilvl w:val="0"/>
          <w:numId w:val="29"/>
        </w:numPr>
        <w:spacing w:after="0"/>
        <w:ind w:left="0" w:firstLine="0"/>
        <w:jc w:val="center"/>
        <w:outlineLvl w:val="3"/>
      </w:pPr>
      <w:r>
        <w:rPr>
          <w:b/>
          <w:bCs/>
          <w:smallCaps/>
        </w:rPr>
        <w:t>FINAL RECOMMENDATION</w:t>
      </w:r>
    </w:p>
    <w:p w14:paraId="7C073C7D" w14:textId="04EECC1A" w:rsidR="009B6357" w:rsidRDefault="008B6CAF" w:rsidP="0062284B">
      <w:pPr>
        <w:kinsoku w:val="0"/>
        <w:overflowPunct w:val="0"/>
        <w:spacing w:before="2" w:line="413" w:lineRule="exact"/>
        <w:textAlignment w:val="baseline"/>
        <w:rPr>
          <w:szCs w:val="20"/>
        </w:rPr>
      </w:pPr>
      <w:bookmarkStart w:id="3" w:name="_Hlk128482201"/>
      <w:r>
        <w:rPr>
          <w:szCs w:val="20"/>
        </w:rPr>
        <w:t>As detailed in the memorandum of Chase Lipscomb</w:t>
      </w:r>
      <w:r w:rsidR="009B6357">
        <w:rPr>
          <w:szCs w:val="20"/>
        </w:rPr>
        <w:t>, I</w:t>
      </w:r>
      <w:r>
        <w:rPr>
          <w:szCs w:val="20"/>
        </w:rPr>
        <w:t xml:space="preserve">nfrastructure Division, Staff </w:t>
      </w:r>
      <w:r w:rsidR="009B6357">
        <w:rPr>
          <w:szCs w:val="20"/>
        </w:rPr>
        <w:t>has reviewed the application and recommends that it be approved.  Staff’s review indicated that the petition meets the applicable requirements of TWC Chapter 13 and 16 Texas Administrative Code Chapter 24.  The application proposes the transfer of approximately 520 acres from CCN No. 10640 to CCN No. 10692 and transfer approximately 314 acres from CCN No.</w:t>
      </w:r>
      <w:r w:rsidR="00166EDE">
        <w:rPr>
          <w:szCs w:val="20"/>
        </w:rPr>
        <w:t xml:space="preserve"> 20285 to CCN No. 20877. Individual Notice was not required for this petition because there are no affected customers in the area subject to the transfer.</w:t>
      </w:r>
    </w:p>
    <w:p w14:paraId="5818C13F" w14:textId="7629230B" w:rsidR="00166EDE" w:rsidRDefault="00166EDE" w:rsidP="0062284B">
      <w:pPr>
        <w:kinsoku w:val="0"/>
        <w:overflowPunct w:val="0"/>
        <w:spacing w:before="2" w:line="413" w:lineRule="exact"/>
        <w:textAlignment w:val="baseline"/>
        <w:rPr>
          <w:szCs w:val="20"/>
        </w:rPr>
      </w:pPr>
      <w:r>
        <w:rPr>
          <w:szCs w:val="20"/>
        </w:rPr>
        <w:t xml:space="preserve">On April 21, 2023, both SJWTX and SAWS filed their consent to the map and certificate that was transmitted to them by email on March 31, 2023. </w:t>
      </w:r>
    </w:p>
    <w:bookmarkEnd w:id="3"/>
    <w:p w14:paraId="3A909E88" w14:textId="77777777" w:rsidR="00B3555C" w:rsidRPr="00B3555C" w:rsidRDefault="00B3555C" w:rsidP="00B3555C">
      <w:pPr>
        <w:pStyle w:val="ListParagraph"/>
        <w:numPr>
          <w:ilvl w:val="0"/>
          <w:numId w:val="29"/>
        </w:numPr>
        <w:spacing w:line="240" w:lineRule="auto"/>
        <w:ind w:left="0" w:firstLine="0"/>
        <w:jc w:val="center"/>
        <w:outlineLvl w:val="3"/>
        <w:rPr>
          <w:szCs w:val="20"/>
        </w:rPr>
      </w:pPr>
      <w:r w:rsidRPr="00B3555C">
        <w:rPr>
          <w:b/>
          <w:bCs/>
          <w:smallCaps/>
          <w:szCs w:val="20"/>
        </w:rPr>
        <w:t>CONCLUSION</w:t>
      </w:r>
    </w:p>
    <w:p w14:paraId="583B73A3" w14:textId="32920C2C" w:rsidR="00B275F5" w:rsidRDefault="00B275F5" w:rsidP="00B275F5">
      <w:pPr>
        <w:kinsoku w:val="0"/>
        <w:overflowPunct w:val="0"/>
        <w:spacing w:line="413" w:lineRule="exact"/>
        <w:textAlignment w:val="baseline"/>
      </w:pPr>
      <w:r>
        <w:lastRenderedPageBreak/>
        <w:t xml:space="preserve">For the reasons </w:t>
      </w:r>
      <w:r w:rsidR="00166EDE">
        <w:t>discussed above, Staff respectfully recommends approval of the petition</w:t>
      </w:r>
      <w:r>
        <w:t>.</w:t>
      </w:r>
    </w:p>
    <w:p w14:paraId="591EA0F2" w14:textId="7BD02474" w:rsidR="00B3555C" w:rsidRPr="00B3555C" w:rsidRDefault="00B3555C" w:rsidP="00B3555C">
      <w:pPr>
        <w:spacing w:after="0"/>
        <w:outlineLvl w:val="3"/>
        <w:rPr>
          <w:szCs w:val="20"/>
        </w:rPr>
      </w:pPr>
    </w:p>
    <w:p w14:paraId="07114014" w14:textId="0E036616" w:rsidR="00B3555C" w:rsidRPr="00B3555C" w:rsidRDefault="00B3555C" w:rsidP="00B3555C">
      <w:pPr>
        <w:keepNext/>
        <w:spacing w:after="0"/>
        <w:ind w:firstLine="0"/>
        <w:outlineLvl w:val="3"/>
      </w:pPr>
      <w:r w:rsidRPr="00B3555C">
        <w:t xml:space="preserve">Dated:  </w:t>
      </w:r>
      <w:r w:rsidRPr="00B3555C">
        <w:fldChar w:fldCharType="begin"/>
      </w:r>
      <w:r w:rsidRPr="00B3555C">
        <w:instrText xml:space="preserve"> DATE \@ "MMMM d, yyyy" </w:instrText>
      </w:r>
      <w:r w:rsidRPr="00B3555C">
        <w:fldChar w:fldCharType="separate"/>
      </w:r>
      <w:r w:rsidR="009B6357">
        <w:rPr>
          <w:noProof/>
        </w:rPr>
        <w:t>April 27, 2023</w:t>
      </w:r>
      <w:r w:rsidRPr="00B3555C">
        <w:fldChar w:fldCharType="end"/>
      </w:r>
    </w:p>
    <w:p w14:paraId="3BD402C7" w14:textId="77777777" w:rsidR="00B3555C" w:rsidRPr="00B3555C" w:rsidRDefault="00B3555C" w:rsidP="00B3555C">
      <w:pPr>
        <w:keepNext/>
        <w:spacing w:after="0" w:line="240" w:lineRule="auto"/>
        <w:ind w:firstLine="0"/>
        <w:rPr>
          <w:szCs w:val="20"/>
        </w:rPr>
      </w:pPr>
    </w:p>
    <w:p w14:paraId="4F7B5905" w14:textId="77777777" w:rsidR="00B3555C" w:rsidRDefault="00B3555C" w:rsidP="00B3555C">
      <w:pPr>
        <w:keepNext/>
        <w:spacing w:after="0" w:line="480" w:lineRule="auto"/>
        <w:ind w:left="4320" w:firstLine="0"/>
        <w:rPr>
          <w:szCs w:val="20"/>
        </w:rPr>
      </w:pPr>
    </w:p>
    <w:p w14:paraId="4A12EEA8" w14:textId="77777777" w:rsidR="00B3555C" w:rsidRPr="00B3555C" w:rsidRDefault="00B3555C" w:rsidP="00B3555C">
      <w:pPr>
        <w:keepNext/>
        <w:spacing w:after="0" w:line="480" w:lineRule="auto"/>
        <w:ind w:left="4320" w:firstLine="0"/>
        <w:rPr>
          <w:szCs w:val="20"/>
        </w:rPr>
      </w:pPr>
      <w:r w:rsidRPr="00B3555C">
        <w:rPr>
          <w:szCs w:val="20"/>
        </w:rPr>
        <w:t>Respectfully Submitted,</w:t>
      </w:r>
    </w:p>
    <w:p w14:paraId="535A74B4" w14:textId="77777777" w:rsidR="00B3555C" w:rsidRPr="00B3555C" w:rsidRDefault="00B3555C" w:rsidP="00B3555C">
      <w:pPr>
        <w:keepNext/>
        <w:spacing w:after="0" w:line="240" w:lineRule="auto"/>
        <w:ind w:left="4320" w:firstLine="0"/>
        <w:contextualSpacing/>
        <w:rPr>
          <w:b/>
          <w:szCs w:val="20"/>
        </w:rPr>
      </w:pPr>
      <w:r w:rsidRPr="00B3555C">
        <w:rPr>
          <w:b/>
          <w:szCs w:val="20"/>
        </w:rPr>
        <w:t>PUBLIC UTILITY COMMISSION OF TEXAS LEGAL DIVISION</w:t>
      </w:r>
    </w:p>
    <w:p w14:paraId="503BF6C8" w14:textId="77777777" w:rsidR="00B3555C" w:rsidRPr="00B3555C" w:rsidRDefault="00B3555C" w:rsidP="00B3555C">
      <w:pPr>
        <w:keepNext/>
        <w:spacing w:after="0" w:line="240" w:lineRule="auto"/>
        <w:ind w:left="4320" w:firstLine="0"/>
        <w:rPr>
          <w:szCs w:val="20"/>
        </w:rPr>
      </w:pPr>
    </w:p>
    <w:p w14:paraId="277724E2" w14:textId="1F33611C" w:rsidR="00B3555C" w:rsidRPr="00B3555C" w:rsidRDefault="00D46B9B" w:rsidP="00B3555C">
      <w:pPr>
        <w:keepNext/>
        <w:spacing w:after="0" w:line="240" w:lineRule="auto"/>
        <w:ind w:left="4320" w:firstLine="0"/>
        <w:rPr>
          <w:szCs w:val="20"/>
        </w:rPr>
      </w:pPr>
      <w:r>
        <w:rPr>
          <w:szCs w:val="20"/>
        </w:rPr>
        <w:t>Marisa Lopez Wagley</w:t>
      </w:r>
    </w:p>
    <w:p w14:paraId="20CEBDDB" w14:textId="592AB66A" w:rsidR="00B3555C" w:rsidRPr="00B3555C" w:rsidRDefault="00D46B9B" w:rsidP="00B3555C">
      <w:pPr>
        <w:keepNext/>
        <w:spacing w:after="0" w:line="240" w:lineRule="auto"/>
        <w:ind w:left="4320" w:firstLine="0"/>
        <w:jc w:val="left"/>
        <w:rPr>
          <w:szCs w:val="20"/>
        </w:rPr>
      </w:pPr>
      <w:r>
        <w:rPr>
          <w:szCs w:val="20"/>
        </w:rPr>
        <w:t xml:space="preserve">Interim </w:t>
      </w:r>
      <w:r w:rsidR="00B3555C" w:rsidRPr="00B3555C">
        <w:rPr>
          <w:szCs w:val="20"/>
        </w:rPr>
        <w:t xml:space="preserve">Division Director </w:t>
      </w:r>
    </w:p>
    <w:p w14:paraId="36564689" w14:textId="77777777" w:rsidR="00B3555C" w:rsidRPr="00B3555C" w:rsidRDefault="00B3555C" w:rsidP="00B3555C">
      <w:pPr>
        <w:keepNext/>
        <w:spacing w:after="0" w:line="240" w:lineRule="auto"/>
        <w:ind w:left="4320" w:firstLine="0"/>
        <w:rPr>
          <w:szCs w:val="20"/>
        </w:rPr>
      </w:pPr>
    </w:p>
    <w:p w14:paraId="65971BEB" w14:textId="5FF6C2C3" w:rsidR="00AC5E2F" w:rsidRPr="00691409" w:rsidRDefault="00AC5E2F" w:rsidP="00AC5E2F">
      <w:pPr>
        <w:spacing w:after="0" w:line="240" w:lineRule="auto"/>
        <w:ind w:left="4320" w:firstLine="0"/>
        <w:rPr>
          <w:u w:val="single"/>
        </w:rPr>
      </w:pPr>
      <w:bookmarkStart w:id="4" w:name="_Hlk73969733"/>
      <w:r w:rsidRPr="00691409">
        <w:rPr>
          <w:szCs w:val="20"/>
          <w:u w:val="single"/>
        </w:rPr>
        <w:t>/s/</w:t>
      </w:r>
      <w:r w:rsidR="00D46B9B">
        <w:rPr>
          <w:szCs w:val="20"/>
          <w:u w:val="single"/>
        </w:rPr>
        <w:t>Sneha Patel</w:t>
      </w:r>
      <w:r>
        <w:rPr>
          <w:szCs w:val="20"/>
          <w:u w:val="single"/>
        </w:rPr>
        <w:tab/>
      </w:r>
      <w:r>
        <w:rPr>
          <w:szCs w:val="20"/>
          <w:u w:val="single"/>
        </w:rPr>
        <w:tab/>
      </w:r>
      <w:r w:rsidRPr="00691409">
        <w:rPr>
          <w:u w:val="single"/>
        </w:rPr>
        <w:t xml:space="preserve"> </w:t>
      </w:r>
    </w:p>
    <w:p w14:paraId="71170646" w14:textId="73CCC1A4" w:rsidR="00AC5E2F" w:rsidRPr="00691409" w:rsidRDefault="00D46B9B" w:rsidP="00AC5E2F">
      <w:pPr>
        <w:spacing w:after="0" w:line="240" w:lineRule="auto"/>
        <w:ind w:left="4320" w:firstLine="0"/>
      </w:pPr>
      <w:r>
        <w:rPr>
          <w:szCs w:val="20"/>
        </w:rPr>
        <w:t>Sneha Patel</w:t>
      </w:r>
    </w:p>
    <w:bookmarkEnd w:id="4"/>
    <w:p w14:paraId="1B58930F" w14:textId="2D2E56EA" w:rsidR="00AC5E2F" w:rsidRPr="00691409" w:rsidRDefault="00AC5E2F" w:rsidP="00AC5E2F">
      <w:pPr>
        <w:spacing w:after="0" w:line="240" w:lineRule="auto"/>
        <w:ind w:left="4320" w:firstLine="0"/>
      </w:pPr>
      <w:r w:rsidRPr="00691409">
        <w:t xml:space="preserve">State Bar No. </w:t>
      </w:r>
      <w:bookmarkStart w:id="5" w:name="_Hlk73969753"/>
      <w:r w:rsidRPr="00691409">
        <w:rPr>
          <w:szCs w:val="20"/>
        </w:rPr>
        <w:t>24</w:t>
      </w:r>
      <w:bookmarkEnd w:id="5"/>
      <w:r w:rsidR="00D46B9B">
        <w:rPr>
          <w:szCs w:val="20"/>
        </w:rPr>
        <w:t>035550</w:t>
      </w:r>
    </w:p>
    <w:p w14:paraId="300E6205" w14:textId="77777777" w:rsidR="00AC5E2F" w:rsidRPr="00691409" w:rsidRDefault="00AC5E2F" w:rsidP="00AC5E2F">
      <w:pPr>
        <w:spacing w:after="0" w:line="240" w:lineRule="auto"/>
        <w:ind w:left="4320" w:firstLine="0"/>
      </w:pPr>
      <w:r w:rsidRPr="00691409">
        <w:t>1701 N. Congress Avenue</w:t>
      </w:r>
    </w:p>
    <w:p w14:paraId="32D31CCE" w14:textId="77777777" w:rsidR="00AC5E2F" w:rsidRPr="00691409" w:rsidRDefault="00AC5E2F" w:rsidP="00AC5E2F">
      <w:pPr>
        <w:spacing w:after="0" w:line="240" w:lineRule="auto"/>
        <w:ind w:left="4320" w:firstLine="0"/>
      </w:pPr>
      <w:r w:rsidRPr="00691409">
        <w:t>P.O. Box 13326</w:t>
      </w:r>
    </w:p>
    <w:p w14:paraId="6804CD25" w14:textId="77777777" w:rsidR="00AC5E2F" w:rsidRPr="00691409" w:rsidRDefault="00AC5E2F" w:rsidP="00AC5E2F">
      <w:pPr>
        <w:spacing w:after="0" w:line="240" w:lineRule="auto"/>
        <w:ind w:left="4320" w:firstLine="0"/>
      </w:pPr>
      <w:r w:rsidRPr="00691409">
        <w:t>Austin, Texas 78711-3326</w:t>
      </w:r>
    </w:p>
    <w:p w14:paraId="1B3EFB21" w14:textId="410BEB06" w:rsidR="00AC5E2F" w:rsidRPr="00691409" w:rsidRDefault="00AC5E2F" w:rsidP="00AC5E2F">
      <w:pPr>
        <w:spacing w:after="0" w:line="240" w:lineRule="auto"/>
        <w:ind w:left="4320" w:firstLine="0"/>
      </w:pPr>
      <w:r w:rsidRPr="00691409">
        <w:t>(512) 936-7</w:t>
      </w:r>
      <w:r w:rsidR="00D46B9B">
        <w:t>381</w:t>
      </w:r>
    </w:p>
    <w:p w14:paraId="5A34F009" w14:textId="77777777" w:rsidR="00AC5E2F" w:rsidRDefault="00AC5E2F" w:rsidP="00AC5E2F">
      <w:pPr>
        <w:spacing w:after="0" w:line="240" w:lineRule="auto"/>
        <w:ind w:left="4320" w:firstLine="0"/>
      </w:pPr>
      <w:r w:rsidRPr="00691409">
        <w:t>(512) 936-7268 (facsimile)</w:t>
      </w:r>
    </w:p>
    <w:p w14:paraId="3BE97B50" w14:textId="7E3F1EA1" w:rsidR="00AC5E2F" w:rsidRPr="00691409" w:rsidRDefault="00D46B9B" w:rsidP="00AC5E2F">
      <w:pPr>
        <w:spacing w:after="0" w:line="240" w:lineRule="auto"/>
        <w:ind w:left="4320" w:firstLine="0"/>
      </w:pPr>
      <w:r>
        <w:t>Sneha.Patel</w:t>
      </w:r>
      <w:r w:rsidR="00AC5E2F">
        <w:t>@puc.texas.gov</w:t>
      </w:r>
    </w:p>
    <w:p w14:paraId="4995F912" w14:textId="77777777" w:rsidR="00DA790F" w:rsidRDefault="00DA790F" w:rsidP="0051021C">
      <w:pPr>
        <w:pStyle w:val="Paragraph"/>
      </w:pPr>
    </w:p>
    <w:p w14:paraId="19810CC5" w14:textId="77777777" w:rsidR="0059201D" w:rsidRPr="0051021C" w:rsidRDefault="0059201D" w:rsidP="0051021C">
      <w:pPr>
        <w:pStyle w:val="Paragraph"/>
      </w:pPr>
    </w:p>
    <w:p w14:paraId="06D3A442"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21960" w:rsidRPr="00EF7381">
        <w:t>Docket</w:t>
      </w:r>
      <w:r w:rsidR="00621960" w:rsidRPr="00D92C94">
        <w:t xml:space="preserve"> No</w:t>
      </w:r>
      <w:r w:rsidR="00621960" w:rsidRPr="008647EB">
        <w:t>.</w:t>
      </w:r>
      <w:r w:rsidR="00621960">
        <w:t xml:space="preserve"> 54283</w:t>
      </w:r>
      <w:r w:rsidR="00621960" w:rsidRPr="00621960">
        <w:rPr>
          <w:rStyle w:val="PlaceholderText"/>
        </w:rPr>
        <w:t xml:space="preserve"> </w:t>
      </w:r>
      <w:r w:rsidRPr="007E3A22">
        <w:rPr>
          <w:bCs/>
        </w:rPr>
        <w:fldChar w:fldCharType="end"/>
      </w:r>
    </w:p>
    <w:p w14:paraId="00511E6B" w14:textId="77777777" w:rsidR="00DA790F" w:rsidRPr="008647EB" w:rsidRDefault="00DA790F" w:rsidP="00092070">
      <w:pPr>
        <w:pStyle w:val="CaseCaption"/>
      </w:pPr>
      <w:r w:rsidRPr="008647EB">
        <w:t>CERTIFICATE OF SERVICE</w:t>
      </w:r>
    </w:p>
    <w:p w14:paraId="4308A951" w14:textId="05466909"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A40515">
        <w:t xml:space="preserve"> </w:t>
      </w:r>
      <w:r w:rsidR="00647D10">
        <w:fldChar w:fldCharType="begin"/>
      </w:r>
      <w:r w:rsidR="00647D10">
        <w:instrText xml:space="preserve"> DATE \@ "MMMM d, yyyy" </w:instrText>
      </w:r>
      <w:r w:rsidR="00647D10">
        <w:fldChar w:fldCharType="separate"/>
      </w:r>
      <w:r w:rsidR="009B6357">
        <w:rPr>
          <w:noProof/>
        </w:rPr>
        <w:t>April 27, 2023</w:t>
      </w:r>
      <w:r w:rsidR="00647D10">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3E5455FA" w14:textId="77777777" w:rsidR="00B3555C" w:rsidRPr="008647EB" w:rsidRDefault="00B3555C" w:rsidP="00553B64">
      <w:pPr>
        <w:pStyle w:val="Paragraph"/>
        <w:keepNext/>
        <w:keepLines/>
      </w:pPr>
    </w:p>
    <w:p w14:paraId="0A29ED15" w14:textId="17BE8892" w:rsidR="00AC5E2F" w:rsidRPr="00691409" w:rsidRDefault="00AC5E2F" w:rsidP="00AC5E2F">
      <w:pPr>
        <w:spacing w:after="0" w:line="240" w:lineRule="auto"/>
        <w:ind w:left="4320" w:firstLine="0"/>
        <w:rPr>
          <w:u w:val="single"/>
        </w:rPr>
      </w:pPr>
      <w:r>
        <w:rPr>
          <w:szCs w:val="20"/>
          <w:u w:val="single"/>
        </w:rPr>
        <w:t xml:space="preserve">  </w:t>
      </w:r>
      <w:r w:rsidRPr="00691409">
        <w:rPr>
          <w:szCs w:val="20"/>
          <w:u w:val="single"/>
        </w:rPr>
        <w:t>/s/</w:t>
      </w:r>
      <w:r w:rsidR="00D46B9B">
        <w:rPr>
          <w:szCs w:val="20"/>
          <w:u w:val="single"/>
        </w:rPr>
        <w:t>Sneha Patel</w:t>
      </w:r>
      <w:r>
        <w:rPr>
          <w:szCs w:val="20"/>
          <w:u w:val="single"/>
        </w:rPr>
        <w:tab/>
      </w:r>
      <w:r>
        <w:rPr>
          <w:szCs w:val="20"/>
          <w:u w:val="single"/>
        </w:rPr>
        <w:tab/>
      </w:r>
      <w:r w:rsidRPr="00691409">
        <w:rPr>
          <w:u w:val="single"/>
        </w:rPr>
        <w:t xml:space="preserve"> </w:t>
      </w:r>
    </w:p>
    <w:p w14:paraId="0578F302" w14:textId="15E957AD" w:rsidR="00AC5E2F" w:rsidRPr="00691409" w:rsidRDefault="00D46B9B" w:rsidP="00AC5E2F">
      <w:pPr>
        <w:spacing w:after="0" w:line="240" w:lineRule="auto"/>
        <w:ind w:left="4320" w:firstLine="0"/>
      </w:pPr>
      <w:r>
        <w:rPr>
          <w:szCs w:val="20"/>
        </w:rPr>
        <w:t>Sneha Patel</w:t>
      </w:r>
      <w:r w:rsidR="00AC5E2F" w:rsidRPr="00691409">
        <w:t xml:space="preserve"> </w:t>
      </w:r>
    </w:p>
    <w:p w14:paraId="409050AF" w14:textId="77777777" w:rsidR="00DA790F" w:rsidRPr="00893EAC" w:rsidRDefault="00DA790F" w:rsidP="00B3555C">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2EACA" w14:textId="77777777" w:rsidR="00621960" w:rsidRDefault="00621960">
      <w:pPr>
        <w:spacing w:after="0" w:line="240" w:lineRule="auto"/>
      </w:pPr>
      <w:r>
        <w:separator/>
      </w:r>
    </w:p>
  </w:endnote>
  <w:endnote w:type="continuationSeparator" w:id="0">
    <w:p w14:paraId="1A033034" w14:textId="77777777" w:rsidR="00621960" w:rsidRDefault="0062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2FDCB"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CF127D" w14:textId="77777777" w:rsidR="00071BFA" w:rsidRDefault="00071BFA" w:rsidP="008016FB">
    <w:pPr>
      <w:pStyle w:val="Footer"/>
    </w:pPr>
  </w:p>
  <w:p w14:paraId="6E0512A9" w14:textId="77777777" w:rsidR="00071BFA" w:rsidRDefault="00071BFA" w:rsidP="008016FB"/>
  <w:p w14:paraId="53A9D8A7"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1217" w14:textId="77777777" w:rsidR="00621960" w:rsidRDefault="00621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FB4F9" w14:textId="77777777" w:rsidR="00621960" w:rsidRDefault="00621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B50B" w14:textId="77777777" w:rsidR="00621960" w:rsidRDefault="00621960">
      <w:pPr>
        <w:spacing w:after="0" w:line="240" w:lineRule="auto"/>
      </w:pPr>
      <w:r>
        <w:separator/>
      </w:r>
    </w:p>
  </w:footnote>
  <w:footnote w:type="continuationSeparator" w:id="0">
    <w:p w14:paraId="52D106A7" w14:textId="77777777" w:rsidR="00621960" w:rsidRDefault="00621960">
      <w:pPr>
        <w:spacing w:after="0" w:line="240" w:lineRule="auto"/>
      </w:pPr>
      <w:r>
        <w:continuationSeparator/>
      </w:r>
    </w:p>
  </w:footnote>
  <w:footnote w:type="continuationNotice" w:id="1">
    <w:p w14:paraId="67471310" w14:textId="77777777" w:rsidR="00621960" w:rsidRDefault="006219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E077" w14:textId="77777777" w:rsidR="00621960" w:rsidRDefault="006219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C717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9174" w14:textId="77777777" w:rsidR="00621960" w:rsidRDefault="00621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70A3C"/>
    <w:multiLevelType w:val="hybridMultilevel"/>
    <w:tmpl w:val="95E02D3C"/>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8127482"/>
    <w:multiLevelType w:val="hybridMultilevel"/>
    <w:tmpl w:val="D37E13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19366A2"/>
    <w:multiLevelType w:val="hybridMultilevel"/>
    <w:tmpl w:val="4D447DE4"/>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36222265">
    <w:abstractNumId w:val="11"/>
  </w:num>
  <w:num w:numId="2" w16cid:durableId="949703695">
    <w:abstractNumId w:val="28"/>
  </w:num>
  <w:num w:numId="3" w16cid:durableId="547184061">
    <w:abstractNumId w:val="17"/>
  </w:num>
  <w:num w:numId="4" w16cid:durableId="729428091">
    <w:abstractNumId w:val="13"/>
  </w:num>
  <w:num w:numId="5" w16cid:durableId="2079014222">
    <w:abstractNumId w:val="27"/>
  </w:num>
  <w:num w:numId="6" w16cid:durableId="1011369677">
    <w:abstractNumId w:val="26"/>
  </w:num>
  <w:num w:numId="7" w16cid:durableId="79908948">
    <w:abstractNumId w:val="18"/>
  </w:num>
  <w:num w:numId="8" w16cid:durableId="2140492764">
    <w:abstractNumId w:val="19"/>
  </w:num>
  <w:num w:numId="9" w16cid:durableId="1860242481">
    <w:abstractNumId w:val="23"/>
  </w:num>
  <w:num w:numId="10" w16cid:durableId="32076454">
    <w:abstractNumId w:val="25"/>
  </w:num>
  <w:num w:numId="11" w16cid:durableId="1028723391">
    <w:abstractNumId w:val="15"/>
  </w:num>
  <w:num w:numId="12" w16cid:durableId="621768569">
    <w:abstractNumId w:val="22"/>
  </w:num>
  <w:num w:numId="13" w16cid:durableId="1492793716">
    <w:abstractNumId w:val="9"/>
  </w:num>
  <w:num w:numId="14" w16cid:durableId="1085951627">
    <w:abstractNumId w:val="7"/>
  </w:num>
  <w:num w:numId="15" w16cid:durableId="2036153626">
    <w:abstractNumId w:val="6"/>
  </w:num>
  <w:num w:numId="16" w16cid:durableId="2115398375">
    <w:abstractNumId w:val="5"/>
  </w:num>
  <w:num w:numId="17" w16cid:durableId="1142842580">
    <w:abstractNumId w:val="4"/>
  </w:num>
  <w:num w:numId="18" w16cid:durableId="1275210843">
    <w:abstractNumId w:val="8"/>
  </w:num>
  <w:num w:numId="19" w16cid:durableId="2096856355">
    <w:abstractNumId w:val="3"/>
  </w:num>
  <w:num w:numId="20" w16cid:durableId="181408175">
    <w:abstractNumId w:val="2"/>
  </w:num>
  <w:num w:numId="21" w16cid:durableId="335503572">
    <w:abstractNumId w:val="1"/>
  </w:num>
  <w:num w:numId="22" w16cid:durableId="1701203196">
    <w:abstractNumId w:val="0"/>
  </w:num>
  <w:num w:numId="23" w16cid:durableId="8026049">
    <w:abstractNumId w:val="12"/>
  </w:num>
  <w:num w:numId="24" w16cid:durableId="1788694858">
    <w:abstractNumId w:val="16"/>
  </w:num>
  <w:num w:numId="25" w16cid:durableId="1139493974">
    <w:abstractNumId w:val="20"/>
  </w:num>
  <w:num w:numId="26" w16cid:durableId="487095472">
    <w:abstractNumId w:val="14"/>
  </w:num>
  <w:num w:numId="27" w16cid:durableId="250092145">
    <w:abstractNumId w:val="24"/>
  </w:num>
  <w:num w:numId="28" w16cid:durableId="119156504">
    <w:abstractNumId w:val="10"/>
  </w:num>
  <w:num w:numId="29" w16cid:durableId="13692601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960"/>
    <w:rsid w:val="000008E2"/>
    <w:rsid w:val="0000107F"/>
    <w:rsid w:val="000026CB"/>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1FEE"/>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DE"/>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58F4"/>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960"/>
    <w:rsid w:val="00621AF5"/>
    <w:rsid w:val="0062284B"/>
    <w:rsid w:val="006228F4"/>
    <w:rsid w:val="00630701"/>
    <w:rsid w:val="00633065"/>
    <w:rsid w:val="00637ABE"/>
    <w:rsid w:val="00641C47"/>
    <w:rsid w:val="0064292A"/>
    <w:rsid w:val="006470FE"/>
    <w:rsid w:val="00647D10"/>
    <w:rsid w:val="00650A71"/>
    <w:rsid w:val="00652846"/>
    <w:rsid w:val="00652F9E"/>
    <w:rsid w:val="006570BC"/>
    <w:rsid w:val="00662506"/>
    <w:rsid w:val="0066299F"/>
    <w:rsid w:val="00662F0A"/>
    <w:rsid w:val="006639AD"/>
    <w:rsid w:val="006651F5"/>
    <w:rsid w:val="00665E8B"/>
    <w:rsid w:val="006669B8"/>
    <w:rsid w:val="0066794B"/>
    <w:rsid w:val="00670549"/>
    <w:rsid w:val="00672600"/>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34A"/>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A76C6"/>
    <w:rsid w:val="008B0CAF"/>
    <w:rsid w:val="008B5086"/>
    <w:rsid w:val="008B6CAF"/>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664"/>
    <w:rsid w:val="009A6AA5"/>
    <w:rsid w:val="009A7E13"/>
    <w:rsid w:val="009B0C68"/>
    <w:rsid w:val="009B0D86"/>
    <w:rsid w:val="009B2BE7"/>
    <w:rsid w:val="009B303C"/>
    <w:rsid w:val="009B3451"/>
    <w:rsid w:val="009B380E"/>
    <w:rsid w:val="009B4782"/>
    <w:rsid w:val="009B61E3"/>
    <w:rsid w:val="009B6357"/>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0515"/>
    <w:rsid w:val="00A42644"/>
    <w:rsid w:val="00A44867"/>
    <w:rsid w:val="00A462EA"/>
    <w:rsid w:val="00A47908"/>
    <w:rsid w:val="00A50380"/>
    <w:rsid w:val="00A51145"/>
    <w:rsid w:val="00A519D3"/>
    <w:rsid w:val="00A5254D"/>
    <w:rsid w:val="00A52948"/>
    <w:rsid w:val="00A52F5B"/>
    <w:rsid w:val="00A5499C"/>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5E2F"/>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275F5"/>
    <w:rsid w:val="00B34138"/>
    <w:rsid w:val="00B34408"/>
    <w:rsid w:val="00B34890"/>
    <w:rsid w:val="00B35411"/>
    <w:rsid w:val="00B3555C"/>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86AAC"/>
    <w:rsid w:val="00B95568"/>
    <w:rsid w:val="00B955C6"/>
    <w:rsid w:val="00B971AD"/>
    <w:rsid w:val="00BA0223"/>
    <w:rsid w:val="00BA139E"/>
    <w:rsid w:val="00BA175C"/>
    <w:rsid w:val="00BA24B6"/>
    <w:rsid w:val="00BA4198"/>
    <w:rsid w:val="00BA684F"/>
    <w:rsid w:val="00BA75D3"/>
    <w:rsid w:val="00BA7ABA"/>
    <w:rsid w:val="00BB0FE8"/>
    <w:rsid w:val="00BB209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46B9B"/>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252"/>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2684"/>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F1B07"/>
  <w15:docId w15:val="{387CBA3B-1854-4ABA-A343-EFF8925B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B3555C"/>
    <w:pPr>
      <w:ind w:left="720"/>
      <w:contextualSpacing/>
    </w:pPr>
  </w:style>
  <w:style w:type="character" w:customStyle="1" w:styleId="Style4">
    <w:name w:val="Style4"/>
    <w:basedOn w:val="DefaultParagraphFont"/>
    <w:uiPriority w:val="1"/>
    <w:rsid w:val="00BB2098"/>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976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Legal\2022%20Legal%20Templates\Routine%20Filings\Water\amend%20water%20ccn%20ext%20req%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7CE639424541BC8B1EBCA680E8E338"/>
        <w:category>
          <w:name w:val="General"/>
          <w:gallery w:val="placeholder"/>
        </w:category>
        <w:types>
          <w:type w:val="bbPlcHdr"/>
        </w:types>
        <w:behaviors>
          <w:behavior w:val="content"/>
        </w:behaviors>
        <w:guid w:val="{1E73DD89-A14B-4C39-A3BE-7486B89DBE4B}"/>
      </w:docPartPr>
      <w:docPartBody>
        <w:p w:rsidR="00A351FA" w:rsidRDefault="00A351FA">
          <w:pPr>
            <w:pStyle w:val="D37CE639424541BC8B1EBCA680E8E338"/>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1FA"/>
    <w:rsid w:val="00A35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51FA"/>
    <w:rPr>
      <w:color w:val="808080"/>
    </w:rPr>
  </w:style>
  <w:style w:type="paragraph" w:customStyle="1" w:styleId="D37CE639424541BC8B1EBCA680E8E338">
    <w:name w:val="D37CE639424541BC8B1EBCA680E8E3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amend water ccn ext req - AUTO</Template>
  <TotalTime>0</TotalTime>
  <Pages>2</Pages>
  <Words>406</Words>
  <Characters>2317</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54283 Staff</vt:lpstr>
    </vt:vector>
  </TitlesOfParts>
  <Manager/>
  <Company>Public Utility Commission of Texas</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54283 Staff</dc:title>
  <dc:subject/>
  <dc:creator>Floyd.Walker@puc.texas.gov</dc:creator>
  <cp:keywords>pleading</cp:keywords>
  <dc:description/>
  <cp:lastModifiedBy>Sneha Patel</cp:lastModifiedBy>
  <cp:revision>2</cp:revision>
  <cp:lastPrinted>2006-01-30T16:46:00Z</cp:lastPrinted>
  <dcterms:created xsi:type="dcterms:W3CDTF">2023-04-27T17:43:00Z</dcterms:created>
  <dcterms:modified xsi:type="dcterms:W3CDTF">2023-04-27T17:43:00Z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54283</vt:r8>
  </property>
  <property fmtid="{D5CDD505-2E9C-101B-9397-08002B2CF9AE}" pid="3" name="DocStyle" linkTarget="DocumentStyle">
    <vt:lpwstr>PETITION OF SJWTX, INC.DBA CANYON LAKE WATER SERVICE COMPANY AND SAN ANTONIO WATER SYSTEM FOR APPROVAL OF A SERVICE AREA CONTRACT UNDER TEXAS WATER CODE § 13.248 AND TO AMEND CERTIFICATES OF CONVENIENCE AND NECESSITY IN KENDALL COUNTY</vt:lpwstr>
  </property>
  <property fmtid="{D5CDD505-2E9C-101B-9397-08002B2CF9AE}" pid="4" name="Division">
    <vt:lpwstr>Legal</vt:lpwstr>
  </property>
  <property fmtid="{D5CDD505-2E9C-101B-9397-08002B2CF9AE}" pid="5" name="Matter" linkTarget="CaseType">
    <vt:lpwstr>Docket No. 54283 </vt:lpwstr>
  </property>
  <property fmtid="{D5CDD505-2E9C-101B-9397-08002B2CF9AE}" pid="6" name="Control Number" linkTarget="DocNo">
    <vt:r8>54283</vt:r8>
  </property>
</Properties>
</file>